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00F8BF8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007B9A" w:rsidRPr="00007B9A">
        <w:rPr>
          <w:noProof/>
        </w:rPr>
        <w:t>Нягань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34F19AF5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07B9A" w:rsidRPr="00007B9A">
        <w:rPr>
          <w:i/>
          <w:noProof/>
        </w:rPr>
        <w:t>Акционерное Общество "РН-Няганьнефтегаз" (АО "РН-Няганьнефтегаз")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007B9A" w:rsidRPr="00007B9A">
        <w:rPr>
          <w:i/>
          <w:noProof/>
        </w:rPr>
        <w:t>Заместителя генерального директора по снабжению Галактионова Сергея Григорьевича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B94DAC" w:rsidRPr="00B94DAC">
        <w:rPr>
          <w:noProof/>
        </w:rPr>
        <w:t>Доверенности №075-сд от 01.01.2024г.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B94DAC">
        <w:rPr>
          <w:i/>
        </w:rPr>
        <w:t>________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3D985DC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bookmarkStart w:id="3" w:name="_GoBack"/>
      <w:bookmarkEnd w:id="3"/>
      <w:r w:rsidR="00007B9A" w:rsidRPr="00007B9A">
        <w:t xml:space="preserve"> передача первой части МТР – 40% от общей стоимости МТР, указанной в Спецификации к настоящему Договору, производится в течение 2-х календарных дней, но не более   45   календарных дней  с момента поступления на расчетный счет Продавца оплаты в размере  50%  от общей стоимости МТР. </w:t>
      </w:r>
      <w:r>
        <w:fldChar w:fldCharType="end"/>
      </w:r>
      <w:bookmarkEnd w:id="2"/>
    </w:p>
    <w:p w14:paraId="3136A9BB" w14:textId="3A3F2F24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 w:rsidR="00007B9A">
        <w:t> </w:t>
      </w:r>
      <w:r w:rsidR="00007B9A">
        <w:t> </w:t>
      </w:r>
      <w:r w:rsidR="00007B9A">
        <w:t> </w:t>
      </w:r>
      <w:r w:rsidR="00007B9A">
        <w:t> </w:t>
      </w:r>
      <w:r w:rsidR="00007B9A">
        <w:t> 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60%  от общей стоимости МТР, указанной в Спецификации к настоящему Договору, производится в течение </w:t>
      </w:r>
      <w:r w:rsidR="00007B9A" w:rsidRPr="00007B9A">
        <w:rPr>
          <w:noProof/>
        </w:rPr>
        <w:t>2-</w:t>
      </w:r>
      <w:r w:rsidR="00007B9A">
        <w:rPr>
          <w:noProof/>
        </w:rPr>
        <w:t xml:space="preserve">х </w:t>
      </w:r>
      <w:r>
        <w:rPr>
          <w:noProof/>
        </w:rPr>
        <w:t>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</w:t>
      </w:r>
      <w:r w:rsidR="0049493F">
        <w:fldChar w:fldCharType="end"/>
      </w:r>
      <w:bookmarkEnd w:id="7"/>
    </w:p>
    <w:p w14:paraId="191A3D35" w14:textId="06D3BDBD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007B9A" w:rsidRPr="00007B9A">
        <w:t>МТР передаются на складе Продавца, в месте нахождения МТР, путем выборки МТР Покупателем.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007B9A">
        <w:t> </w:t>
      </w:r>
      <w:r w:rsidR="00007B9A">
        <w:t> </w:t>
      </w:r>
      <w:r w:rsidR="00007B9A">
        <w:t> </w:t>
      </w:r>
      <w:r w:rsidR="00007B9A">
        <w:t> </w:t>
      </w:r>
      <w:r w:rsidR="00007B9A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532F63C8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007B9A">
        <w:rPr>
          <w:noProof/>
        </w:rPr>
        <w:t>10 (Десяти)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26D61F46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>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007B9A" w:rsidRPr="00007B9A">
        <w:rPr>
          <w:noProof/>
        </w:rPr>
        <w:t>461049, г. Бузулук, Оренбургская область, ул. Объездная, д. 5.,  филиал ООО «РН-Учет» в г. Самара, а также в случае необходимости проведения оперативной сверки отправляет скан образ акта на электронный адрес rnu-samara-zapros@rn-uchet.rosneft.ru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624F62DC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007B9A">
        <w:rPr>
          <w:rFonts w:ascii="Times New Roman" w:hAnsi="Times New Roman"/>
          <w:bCs/>
          <w:sz w:val="24"/>
          <w:szCs w:val="24"/>
        </w:rPr>
        <w:t>№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007B9A">
        <w:rPr>
          <w:rFonts w:ascii="Times New Roman" w:hAnsi="Times New Roman"/>
          <w:bCs/>
          <w:sz w:val="24"/>
          <w:szCs w:val="24"/>
        </w:rPr>
        <w:t> </w:t>
      </w:r>
      <w:r w:rsidR="00007B9A">
        <w:rPr>
          <w:rFonts w:ascii="Times New Roman" w:hAnsi="Times New Roman"/>
          <w:bCs/>
          <w:sz w:val="24"/>
          <w:szCs w:val="24"/>
        </w:rPr>
        <w:t> </w:t>
      </w:r>
      <w:r w:rsidR="00007B9A">
        <w:rPr>
          <w:rFonts w:ascii="Times New Roman" w:hAnsi="Times New Roman"/>
          <w:bCs/>
          <w:sz w:val="24"/>
          <w:szCs w:val="24"/>
        </w:rPr>
        <w:t> </w:t>
      </w:r>
      <w:r w:rsidR="00007B9A">
        <w:rPr>
          <w:rFonts w:ascii="Times New Roman" w:hAnsi="Times New Roman"/>
          <w:bCs/>
          <w:sz w:val="24"/>
          <w:szCs w:val="24"/>
        </w:rPr>
        <w:t> </w:t>
      </w:r>
      <w:r w:rsidR="00007B9A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17440773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007B9A">
        <w:rPr>
          <w:rFonts w:ascii="Times New Roman" w:hAnsi="Times New Roman"/>
          <w:i/>
          <w:noProof/>
          <w:sz w:val="24"/>
          <w:szCs w:val="24"/>
        </w:rPr>
        <w:t>---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2D4C27FE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007B9A">
        <w:rPr>
          <w:sz w:val="24"/>
          <w:szCs w:val="24"/>
        </w:rPr>
        <w:t>№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007B9A">
        <w:rPr>
          <w:sz w:val="24"/>
          <w:szCs w:val="24"/>
        </w:rPr>
        <w:t>__________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16BEE7FE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007B9A">
        <w:rPr>
          <w:noProof/>
        </w:rPr>
        <w:t xml:space="preserve">6 (Шести)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1A109B2A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007B9A" w:rsidRPr="00007B9A">
        <w:rPr>
          <w:noProof/>
        </w:rPr>
        <w:t>Приложение №7  - Спецификация;</w:t>
      </w:r>
      <w:r>
        <w:fldChar w:fldCharType="end"/>
      </w:r>
      <w:bookmarkEnd w:id="36"/>
      <w:r w:rsidR="00914D31">
        <w:t xml:space="preserve"> </w:t>
      </w:r>
    </w:p>
    <w:p w14:paraId="2AD494DC" w14:textId="2C31E7E2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007B9A" w:rsidRPr="00007B9A">
        <w:rPr>
          <w:noProof/>
        </w:rPr>
        <w:t>Приложение №1 к Приложению №5 - Штрафы за нарушения в области ПБОТОС;</w:t>
      </w:r>
      <w:r>
        <w:fldChar w:fldCharType="end"/>
      </w:r>
      <w:bookmarkEnd w:id="37"/>
      <w:r w:rsidR="00914D31">
        <w:t xml:space="preserve"> </w:t>
      </w:r>
    </w:p>
    <w:p w14:paraId="25B323D1" w14:textId="77777777" w:rsidR="00007B9A" w:rsidRDefault="004A0A14" w:rsidP="0036546E">
      <w:pPr>
        <w:pStyle w:val="a3"/>
        <w:ind w:left="567"/>
        <w:rPr>
          <w:noProof/>
        </w:rPr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007B9A" w:rsidRPr="00007B9A">
        <w:rPr>
          <w:noProof/>
        </w:rPr>
        <w:t>Приложение №2 к Приложению №5 - Форма предоставления информации по ОТ и безопасности дорожного движения;</w:t>
      </w:r>
    </w:p>
    <w:p w14:paraId="385F752B" w14:textId="494213A2" w:rsidR="00914D31" w:rsidRDefault="00007B9A" w:rsidP="0036546E">
      <w:pPr>
        <w:pStyle w:val="a3"/>
        <w:ind w:left="567"/>
      </w:pPr>
      <w:r w:rsidRPr="00007B9A">
        <w:t>Приложение №3 к Приложению №5 - Перечень ЛНД в области ПБТОС.</w:t>
      </w:r>
      <w:r w:rsidR="004A0A14"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0BB2AF4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7B9A" w:rsidRPr="00007B9A">
              <w:rPr>
                <w:noProof/>
              </w:rPr>
              <w:t xml:space="preserve">628186, Ханты-Мансийский автономный </w:t>
            </w:r>
            <w:r>
              <w:fldChar w:fldCharType="end"/>
            </w:r>
          </w:p>
          <w:p w14:paraId="5EF9E9AD" w14:textId="330A539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7B9A" w:rsidRPr="00007B9A">
              <w:rPr>
                <w:noProof/>
              </w:rPr>
              <w:t xml:space="preserve">округ-Югра, городской округ Нягань, </w:t>
            </w:r>
            <w:r>
              <w:fldChar w:fldCharType="end"/>
            </w:r>
          </w:p>
          <w:p w14:paraId="79DCF064" w14:textId="77777777" w:rsidR="00007B9A" w:rsidRDefault="00D52B68" w:rsidP="009A28EE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7B9A" w:rsidRPr="00007B9A">
              <w:rPr>
                <w:noProof/>
              </w:rPr>
              <w:t xml:space="preserve"> город Нягань,</w:t>
            </w:r>
          </w:p>
          <w:p w14:paraId="34867940" w14:textId="14A9F4E4" w:rsidR="00D52B68" w:rsidRDefault="00007B9A" w:rsidP="009A28EE">
            <w:pPr>
              <w:pStyle w:val="a5"/>
              <w:rPr>
                <w:b/>
                <w:bCs/>
              </w:rPr>
            </w:pPr>
            <w:r w:rsidRPr="00007B9A">
              <w:rPr>
                <w:noProof/>
              </w:rPr>
              <w:t>ул. Сибирская,  дом 10, корпус 1</w:t>
            </w:r>
            <w:r w:rsidR="00D52B68"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2D45850F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7B9A" w:rsidRPr="00007B9A">
              <w:rPr>
                <w:noProof/>
              </w:rPr>
              <w:t xml:space="preserve">628186, Ханты-Мансийский автономный округ-Югра, городской округ Нягань, </w:t>
            </w:r>
            <w:r>
              <w:fldChar w:fldCharType="end"/>
            </w:r>
          </w:p>
          <w:p w14:paraId="37F38ABD" w14:textId="04D2E7B7"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7B9A" w:rsidRPr="00007B9A">
              <w:rPr>
                <w:noProof/>
              </w:rPr>
              <w:t xml:space="preserve">город Нягань,  </w:t>
            </w:r>
            <w:r>
              <w:fldChar w:fldCharType="end"/>
            </w:r>
          </w:p>
          <w:p w14:paraId="151E4F2D" w14:textId="10783B4F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7B9A" w:rsidRPr="00007B9A">
              <w:rPr>
                <w:noProof/>
              </w:rPr>
              <w:t>ул. Сибирская,  дом 10, корпус 1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A0C7B8B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</w:rPr>
              <w:t>(34672) 9-22-22 /9-44-44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69360053" w:rsidR="00C0430C" w:rsidRPr="00007B9A" w:rsidRDefault="009A28EE" w:rsidP="00007B9A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007B9A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007B9A">
              <w:rPr>
                <w:lang w:val="en-US"/>
              </w:rPr>
              <w:t>:</w:t>
            </w:r>
            <w:r w:rsidRPr="00007B9A">
              <w:rPr>
                <w:lang w:val="en-US"/>
              </w:rPr>
              <w:t xml:space="preserve"> </w:t>
            </w:r>
            <w:r w:rsidR="00C0430C" w:rsidRPr="00007B9A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007B9A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  <w:lang w:val="en-US"/>
              </w:rPr>
              <w:t>rn_nng@rosneft.ru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007B9A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5128505D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</w:rPr>
              <w:t>8610010727</w:t>
            </w:r>
            <w:r w:rsidR="00D52B68">
              <w:fldChar w:fldCharType="end"/>
            </w:r>
          </w:p>
          <w:p w14:paraId="62D704A8" w14:textId="0C94960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35D1ADDF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</w:rPr>
              <w:t>50529266</w:t>
            </w:r>
            <w:r w:rsidR="00D52B68">
              <w:fldChar w:fldCharType="end"/>
            </w:r>
          </w:p>
          <w:p w14:paraId="754BE4C7" w14:textId="34771FA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</w:rPr>
              <w:t>06.10.1, 06.10.3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97C054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</w:rPr>
              <w:t>40702810500000005075</w:t>
            </w:r>
            <w:r w:rsidR="00D52B68">
              <w:fldChar w:fldCharType="end"/>
            </w:r>
          </w:p>
          <w:p w14:paraId="2AA29F0A" w14:textId="7E57552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5D9988C8" w14:textId="77777777" w:rsidR="00007B9A" w:rsidRDefault="00D52B68" w:rsidP="00007B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7B9A">
              <w:rPr>
                <w:noProof/>
              </w:rPr>
              <w:t>АО "Всероссийский Банк</w:t>
            </w:r>
          </w:p>
          <w:p w14:paraId="38F0D2E6" w14:textId="66215578" w:rsidR="00D52B68" w:rsidRDefault="00007B9A" w:rsidP="00007B9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t>Развития регионов" г. Москва</w:t>
            </w:r>
            <w:r w:rsidR="00D52B68">
              <w:fldChar w:fldCharType="end"/>
            </w:r>
          </w:p>
          <w:p w14:paraId="09D79B2C" w14:textId="6F680023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007B9A" w:rsidRPr="00007B9A">
              <w:rPr>
                <w:noProof/>
              </w:rPr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60C52F83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007B9A" w:rsidRPr="00007B9A">
              <w:rPr>
                <w:i/>
                <w:iCs/>
                <w:noProof/>
                <w:shd w:val="clear" w:color="auto" w:fill="D9D9D9"/>
              </w:rPr>
              <w:t>АО "РН-Няганьнефтегаз"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2A1A4273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007B9A">
              <w:rPr>
                <w:i/>
                <w:iCs/>
                <w:noProof/>
              </w:rPr>
              <w:t>_______________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</w:t>
            </w:r>
            <w:r w:rsidR="00007B9A" w:rsidRPr="00007B9A">
              <w:rPr>
                <w:i/>
                <w:iCs/>
                <w:noProof/>
              </w:rPr>
              <w:t>С.Г. Галактионов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A928A" w14:textId="77777777" w:rsidR="00B81A34" w:rsidRDefault="00B81A34" w:rsidP="002B5D5A">
      <w:pPr>
        <w:spacing w:after="0" w:line="240" w:lineRule="auto"/>
      </w:pPr>
      <w:r>
        <w:separator/>
      </w:r>
    </w:p>
  </w:endnote>
  <w:endnote w:type="continuationSeparator" w:id="0">
    <w:p w14:paraId="2BE5E2BB" w14:textId="77777777" w:rsidR="00B81A34" w:rsidRDefault="00B81A3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0C83C58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B94DAC" w:rsidRPr="00B94DAC">
      <w:rPr>
        <w:rFonts w:asciiTheme="majorHAnsi" w:eastAsiaTheme="majorEastAsia" w:hAnsiTheme="majorHAnsi" w:cstheme="majorBidi"/>
        <w:noProof/>
      </w:rPr>
      <w:t>1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EBE58" w14:textId="77777777" w:rsidR="00B81A34" w:rsidRDefault="00B81A34" w:rsidP="002B5D5A">
      <w:pPr>
        <w:spacing w:after="0" w:line="240" w:lineRule="auto"/>
      </w:pPr>
      <w:r>
        <w:separator/>
      </w:r>
    </w:p>
  </w:footnote>
  <w:footnote w:type="continuationSeparator" w:id="0">
    <w:p w14:paraId="510290A8" w14:textId="77777777" w:rsidR="00B81A34" w:rsidRDefault="00B81A3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FF913" w14:textId="3997647C" w:rsidR="007D31CC" w:rsidRDefault="00B81A34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B9A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1A34"/>
    <w:rsid w:val="00B87816"/>
    <w:rsid w:val="00B91343"/>
    <w:rsid w:val="00B94DAC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31E28-5E2F-442A-9571-9BE4BF53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4641</Words>
  <Characters>26456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Кошкина Эвелина Алексеевна</cp:lastModifiedBy>
  <cp:revision>4</cp:revision>
  <dcterms:created xsi:type="dcterms:W3CDTF">2024-02-08T10:45:00Z</dcterms:created>
  <dcterms:modified xsi:type="dcterms:W3CDTF">2024-02-14T11:54:00Z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